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31" w:rsidRPr="007F4E95" w:rsidRDefault="00E81031" w:rsidP="00E81031">
      <w:pPr>
        <w:jc w:val="right"/>
        <w:rPr>
          <w:rFonts w:cstheme="minorHAnsi"/>
          <w:b/>
          <w:sz w:val="20"/>
          <w:szCs w:val="20"/>
        </w:rPr>
      </w:pPr>
      <w:bookmarkStart w:id="0" w:name="UoffParagraf"/>
      <w:bookmarkEnd w:id="0"/>
    </w:p>
    <w:p w:rsidR="007F4E95" w:rsidRPr="000770BE" w:rsidRDefault="007F4E95" w:rsidP="00E81031">
      <w:pPr>
        <w:jc w:val="right"/>
        <w:rPr>
          <w:rFonts w:cstheme="minorHAnsi"/>
          <w:sz w:val="20"/>
          <w:szCs w:val="20"/>
        </w:rPr>
      </w:pPr>
    </w:p>
    <w:p w:rsidR="00E81031" w:rsidRPr="000770BE" w:rsidRDefault="001051EE" w:rsidP="00E81031">
      <w:pPr>
        <w:jc w:val="right"/>
        <w:rPr>
          <w:rFonts w:cstheme="minorHAnsi"/>
          <w:sz w:val="20"/>
          <w:szCs w:val="20"/>
        </w:rPr>
      </w:pPr>
      <w:r w:rsidRPr="000770BE">
        <w:rPr>
          <w:rFonts w:cstheme="minorHAnsi"/>
          <w:sz w:val="20"/>
          <w:szCs w:val="20"/>
        </w:rPr>
        <w:t xml:space="preserve">Dato:  </w:t>
      </w:r>
      <w:bookmarkStart w:id="1" w:name="Brevdato"/>
      <w:r w:rsidRPr="000770BE">
        <w:rPr>
          <w:rFonts w:cstheme="minorHAnsi"/>
          <w:sz w:val="20"/>
          <w:szCs w:val="20"/>
        </w:rPr>
        <w:t>07.06.2021</w:t>
      </w:r>
      <w:bookmarkEnd w:id="1"/>
    </w:p>
    <w:p w:rsidR="00E81031" w:rsidRPr="000770BE" w:rsidRDefault="001051EE" w:rsidP="00E81031">
      <w:pPr>
        <w:jc w:val="right"/>
        <w:rPr>
          <w:rFonts w:cstheme="minorHAnsi"/>
          <w:sz w:val="20"/>
          <w:szCs w:val="20"/>
        </w:rPr>
      </w:pPr>
      <w:r w:rsidRPr="007F4E95">
        <w:rPr>
          <w:rFonts w:cstheme="minorHAnsi"/>
          <w:sz w:val="20"/>
          <w:szCs w:val="20"/>
        </w:rPr>
        <w:t>Arkivreferanse:</w:t>
      </w:r>
      <w:r w:rsidRPr="000770BE">
        <w:rPr>
          <w:rFonts w:cstheme="minorHAnsi"/>
          <w:sz w:val="20"/>
          <w:szCs w:val="20"/>
        </w:rPr>
        <w:t xml:space="preserve">  </w:t>
      </w:r>
      <w:bookmarkStart w:id="2" w:name="Saksnr"/>
      <w:r w:rsidRPr="000770BE">
        <w:rPr>
          <w:rFonts w:cstheme="minorHAnsi"/>
          <w:sz w:val="20"/>
          <w:szCs w:val="20"/>
        </w:rPr>
        <w:t>2021/13091</w:t>
      </w:r>
      <w:bookmarkEnd w:id="2"/>
      <w:r w:rsidRPr="000770BE">
        <w:rPr>
          <w:rFonts w:cstheme="minorHAnsi"/>
          <w:sz w:val="20"/>
          <w:szCs w:val="20"/>
        </w:rPr>
        <w:t xml:space="preserve"> -</w:t>
      </w:r>
      <w:bookmarkStart w:id="3" w:name="NrISak"/>
      <w:r w:rsidRPr="000770BE">
        <w:rPr>
          <w:rFonts w:cstheme="minorHAnsi"/>
          <w:sz w:val="20"/>
          <w:szCs w:val="20"/>
        </w:rPr>
        <w:t>1</w:t>
      </w:r>
      <w:bookmarkEnd w:id="3"/>
    </w:p>
    <w:p w:rsidR="003D160E" w:rsidRPr="007F4E95" w:rsidRDefault="00EB6D56" w:rsidP="007F4E95">
      <w:pPr>
        <w:rPr>
          <w:b/>
          <w:sz w:val="36"/>
          <w:szCs w:val="36"/>
        </w:rPr>
      </w:pPr>
      <w:r>
        <w:rPr>
          <w:b/>
          <w:sz w:val="36"/>
          <w:szCs w:val="36"/>
        </w:rPr>
        <w:t>Referat</w:t>
      </w:r>
      <w:bookmarkStart w:id="4" w:name="_GoBack"/>
      <w:bookmarkEnd w:id="4"/>
    </w:p>
    <w:p w:rsidR="00E81031" w:rsidRPr="00E81031" w:rsidRDefault="00E81031" w:rsidP="00E81031">
      <w:pPr>
        <w:rPr>
          <w:rFonts w:cstheme="minorHAnsi"/>
          <w:b/>
          <w:szCs w:val="22"/>
        </w:rPr>
      </w:pPr>
    </w:p>
    <w:p w:rsidR="00A32082" w:rsidRDefault="001051EE" w:rsidP="00E81031">
      <w:pPr>
        <w:rPr>
          <w:rFonts w:cstheme="minorHAnsi"/>
          <w:szCs w:val="22"/>
        </w:rPr>
      </w:pPr>
      <w:r w:rsidRPr="00907258">
        <w:rPr>
          <w:rFonts w:cstheme="minorHAnsi"/>
          <w:b/>
          <w:szCs w:val="22"/>
        </w:rPr>
        <w:t>Til</w:t>
      </w:r>
      <w:r w:rsidRPr="000770BE">
        <w:rPr>
          <w:rFonts w:cstheme="minorHAnsi"/>
          <w:szCs w:val="22"/>
        </w:rPr>
        <w:t>:</w:t>
      </w:r>
      <w:r w:rsidR="00EF324A">
        <w:rPr>
          <w:rFonts w:cstheme="minorHAnsi"/>
          <w:szCs w:val="22"/>
        </w:rPr>
        <w:t xml:space="preserve"> </w:t>
      </w:r>
    </w:p>
    <w:p w:rsidR="00EF324A" w:rsidRPr="000770BE" w:rsidRDefault="00EF324A" w:rsidP="00E81031">
      <w:pPr>
        <w:rPr>
          <w:rFonts w:cstheme="minorHAnsi"/>
          <w:szCs w:val="22"/>
        </w:rPr>
      </w:pPr>
      <w:r>
        <w:rPr>
          <w:rFonts w:cstheme="minorHAnsi"/>
          <w:szCs w:val="22"/>
        </w:rPr>
        <w:t>Deltakere Samrådsmøte Hamarregionen 25.05.21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0"/>
        <w:gridCol w:w="7052"/>
      </w:tblGrid>
      <w:tr w:rsidR="000D507F" w:rsidTr="00E41566">
        <w:tc>
          <w:tcPr>
            <w:tcW w:w="2547" w:type="dxa"/>
          </w:tcPr>
          <w:p w:rsidR="00A32082" w:rsidRPr="000770BE" w:rsidRDefault="00A32082" w:rsidP="00E81031">
            <w:pPr>
              <w:rPr>
                <w:rFonts w:cstheme="minorHAnsi"/>
                <w:szCs w:val="22"/>
              </w:rPr>
            </w:pPr>
            <w:bookmarkStart w:id="5" w:name="INTERNEMOTTAKERETABELL"/>
            <w:bookmarkEnd w:id="5"/>
          </w:p>
        </w:tc>
        <w:tc>
          <w:tcPr>
            <w:tcW w:w="7163" w:type="dxa"/>
          </w:tcPr>
          <w:p w:rsidR="00A32082" w:rsidRPr="000770BE" w:rsidRDefault="00A32082" w:rsidP="00E81031">
            <w:pPr>
              <w:rPr>
                <w:rFonts w:cstheme="minorHAnsi"/>
                <w:szCs w:val="22"/>
              </w:rPr>
            </w:pPr>
          </w:p>
        </w:tc>
      </w:tr>
    </w:tbl>
    <w:p w:rsidR="00A32082" w:rsidRPr="000770BE" w:rsidRDefault="00A32082" w:rsidP="00E81031">
      <w:pPr>
        <w:rPr>
          <w:rFonts w:cstheme="minorHAnsi"/>
          <w:szCs w:val="22"/>
        </w:rPr>
      </w:pPr>
    </w:p>
    <w:p w:rsidR="009D7A7F" w:rsidRDefault="001051EE" w:rsidP="00E81031">
      <w:pPr>
        <w:rPr>
          <w:rFonts w:cstheme="minorHAnsi"/>
          <w:szCs w:val="22"/>
        </w:rPr>
      </w:pPr>
      <w:r w:rsidRPr="00907258">
        <w:rPr>
          <w:rFonts w:cstheme="minorHAnsi"/>
          <w:b/>
          <w:szCs w:val="22"/>
        </w:rPr>
        <w:t>Fra</w:t>
      </w:r>
      <w:r w:rsidR="004E1057" w:rsidRPr="000770BE">
        <w:rPr>
          <w:rFonts w:cstheme="minorHAnsi"/>
          <w:szCs w:val="22"/>
        </w:rPr>
        <w:t xml:space="preserve">: </w:t>
      </w:r>
    </w:p>
    <w:p w:rsidR="00E81031" w:rsidRPr="000770BE" w:rsidRDefault="001051EE" w:rsidP="00E81031">
      <w:pPr>
        <w:rPr>
          <w:rFonts w:cstheme="minorHAnsi"/>
          <w:szCs w:val="22"/>
        </w:rPr>
      </w:pPr>
      <w:r w:rsidRPr="000770BE">
        <w:rPr>
          <w:rFonts w:cstheme="minorHAnsi"/>
          <w:szCs w:val="22"/>
        </w:rPr>
        <w:t xml:space="preserve"> </w:t>
      </w:r>
      <w:r w:rsidR="00EF324A">
        <w:rPr>
          <w:rFonts w:cstheme="minorHAnsi"/>
          <w:szCs w:val="22"/>
        </w:rPr>
        <w:t>Fredrik Skjæret, regionrådgiver</w:t>
      </w:r>
    </w:p>
    <w:p w:rsidR="000E542B" w:rsidRPr="000770BE" w:rsidRDefault="000E542B" w:rsidP="00A90ED6">
      <w:pPr>
        <w:pBdr>
          <w:bottom w:val="single" w:sz="4" w:space="1" w:color="auto"/>
        </w:pBdr>
        <w:rPr>
          <w:szCs w:val="22"/>
        </w:rPr>
      </w:pPr>
    </w:p>
    <w:p w:rsidR="00231A4D" w:rsidRDefault="001051EE" w:rsidP="00283510">
      <w:pPr>
        <w:pStyle w:val="Overskrift1"/>
        <w:rPr>
          <w:rFonts w:ascii="Arial" w:hAnsi="Arial"/>
        </w:rPr>
      </w:pPr>
      <w:bookmarkStart w:id="6" w:name="Tittel"/>
      <w:r w:rsidRPr="001925F6">
        <w:rPr>
          <w:rFonts w:ascii="Arial" w:hAnsi="Arial"/>
        </w:rPr>
        <w:t>Referat fra Samrådsmøte Hamarregionen</w:t>
      </w:r>
      <w:bookmarkEnd w:id="6"/>
      <w:r w:rsidR="00EF324A">
        <w:rPr>
          <w:rFonts w:ascii="Arial" w:hAnsi="Arial"/>
        </w:rPr>
        <w:t xml:space="preserve"> 25.05.21</w:t>
      </w:r>
    </w:p>
    <w:p w:rsidR="00EF324A" w:rsidRPr="00EF324A" w:rsidRDefault="00EF324A" w:rsidP="00EF324A">
      <w:pPr>
        <w:rPr>
          <w:b/>
          <w:bCs/>
        </w:rPr>
      </w:pPr>
      <w:r w:rsidRPr="00EF324A">
        <w:rPr>
          <w:b/>
          <w:bCs/>
        </w:rPr>
        <w:t xml:space="preserve">Sak 1 </w:t>
      </w:r>
      <w:r>
        <w:rPr>
          <w:b/>
          <w:bCs/>
        </w:rPr>
        <w:t xml:space="preserve">- </w:t>
      </w:r>
      <w:r w:rsidRPr="00EF324A">
        <w:rPr>
          <w:b/>
          <w:bCs/>
        </w:rPr>
        <w:t xml:space="preserve">Orientering om aktuelle saker v/ Einar Busterud, </w:t>
      </w:r>
      <w:r>
        <w:rPr>
          <w:b/>
          <w:bCs/>
        </w:rPr>
        <w:t>r</w:t>
      </w:r>
      <w:r w:rsidRPr="00EF324A">
        <w:rPr>
          <w:b/>
          <w:bCs/>
        </w:rPr>
        <w:t>egionrådsleder og ordfører i Hamar kommune</w:t>
      </w:r>
    </w:p>
    <w:p w:rsidR="00EF324A" w:rsidRDefault="00EF324A" w:rsidP="00EF324A">
      <w:r>
        <w:t>Regionrådsleder Einar Busterud orienterte om aktuelle saker.</w:t>
      </w:r>
    </w:p>
    <w:p w:rsidR="00EF324A" w:rsidRDefault="00EF324A" w:rsidP="00EF324A">
      <w:r>
        <w:t xml:space="preserve">Sykehussaken går sin gang. Det har vært en lang prosess med stort engasjement fra kommunene. </w:t>
      </w:r>
    </w:p>
    <w:p w:rsidR="00EF324A" w:rsidRDefault="00EF324A" w:rsidP="00EF324A"/>
    <w:p w:rsidR="00EF324A" w:rsidRDefault="00EF324A" w:rsidP="00EF324A">
      <w:r>
        <w:t xml:space="preserve">Regional plan for fylkesveger. Det er sendt noen spørsmål til planen fra regionens side. Satsingen på kollektiv og sykkelsatsing i Hamarregionen er løftet frem. </w:t>
      </w:r>
    </w:p>
    <w:p w:rsidR="00EF324A" w:rsidRDefault="00EF324A" w:rsidP="00EF324A"/>
    <w:p w:rsidR="00EF324A" w:rsidRDefault="00EF324A" w:rsidP="00EF324A">
      <w:r>
        <w:t xml:space="preserve">Regional mobilitetsplan – Det blir opp til hver enkelt kommune å komme med sine innspill, men regionrådet vil sende inn noen fellespunkter. </w:t>
      </w:r>
    </w:p>
    <w:p w:rsidR="00EF324A" w:rsidRDefault="00EF324A" w:rsidP="00EF324A"/>
    <w:p w:rsidR="00EF324A" w:rsidRDefault="00EF324A" w:rsidP="00EF324A">
      <w:r>
        <w:t>Folketall for 1. kvartal kom forrige uke. Hyggelige tall for vår region. Gardermoeffekten kryper nordover. Vi har en felles utfordring med tomter og tilrettelegging for vekst.</w:t>
      </w:r>
    </w:p>
    <w:p w:rsidR="00EF324A" w:rsidRDefault="00EF324A" w:rsidP="00EF324A"/>
    <w:p w:rsidR="00EF324A" w:rsidRDefault="00EF324A" w:rsidP="00EF324A">
      <w:pPr>
        <w:rPr>
          <w:b/>
          <w:bCs/>
        </w:rPr>
      </w:pPr>
    </w:p>
    <w:p w:rsidR="00EF324A" w:rsidRPr="00EF324A" w:rsidRDefault="00EF324A" w:rsidP="00EF324A">
      <w:pPr>
        <w:rPr>
          <w:b/>
          <w:bCs/>
        </w:rPr>
      </w:pPr>
      <w:r w:rsidRPr="00EF324A">
        <w:rPr>
          <w:b/>
          <w:bCs/>
        </w:rPr>
        <w:t xml:space="preserve">Sak 2 </w:t>
      </w:r>
      <w:r>
        <w:rPr>
          <w:b/>
          <w:bCs/>
        </w:rPr>
        <w:t xml:space="preserve">- </w:t>
      </w:r>
      <w:r w:rsidRPr="00EF324A">
        <w:rPr>
          <w:b/>
          <w:bCs/>
        </w:rPr>
        <w:t>Orientering om Kulturstrategien ved Randi Langøigjelten, fylkessjef for kultur</w:t>
      </w:r>
    </w:p>
    <w:p w:rsidR="00EF324A" w:rsidRDefault="00EF324A" w:rsidP="00EF324A">
      <w:r>
        <w:t>Randi Langøigjelten, kultursjef i Innlandet fylkeskommune orienterte om Kulturstrategien for Innlandet fylkeskommune, som legges ut på høring i perioden juni til september.</w:t>
      </w:r>
    </w:p>
    <w:p w:rsidR="00EF324A" w:rsidRDefault="00EF324A" w:rsidP="00EF324A">
      <w:r>
        <w:t xml:space="preserve">Dette er et høringsdokument for et tema som er svært omfattende. </w:t>
      </w:r>
    </w:p>
    <w:p w:rsidR="00EF324A" w:rsidRDefault="00EF324A" w:rsidP="00EF324A">
      <w:r>
        <w:t xml:space="preserve">Det inviteres spesielt til innspill som tar for seg utfordringer i regionens kulturliv, felles innsatsområder for regionen og en prioritering. </w:t>
      </w:r>
    </w:p>
    <w:p w:rsidR="00EF324A" w:rsidRDefault="00EF324A" w:rsidP="00EF324A"/>
    <w:p w:rsidR="00EF324A" w:rsidRDefault="00EF324A" w:rsidP="00EF324A">
      <w:pPr>
        <w:rPr>
          <w:b/>
          <w:bCs/>
        </w:rPr>
      </w:pPr>
    </w:p>
    <w:p w:rsidR="00EF324A" w:rsidRPr="00EF324A" w:rsidRDefault="00EF324A" w:rsidP="00EF324A">
      <w:pPr>
        <w:rPr>
          <w:b/>
          <w:bCs/>
        </w:rPr>
      </w:pPr>
      <w:r w:rsidRPr="00EF324A">
        <w:rPr>
          <w:b/>
          <w:bCs/>
        </w:rPr>
        <w:t xml:space="preserve">Sak 3 </w:t>
      </w:r>
      <w:r>
        <w:rPr>
          <w:b/>
          <w:bCs/>
        </w:rPr>
        <w:t xml:space="preserve">- </w:t>
      </w:r>
      <w:r w:rsidRPr="00EF324A">
        <w:rPr>
          <w:b/>
          <w:bCs/>
        </w:rPr>
        <w:t>Barnevernsreformen</w:t>
      </w:r>
    </w:p>
    <w:p w:rsidR="00EF324A" w:rsidRDefault="00EF324A" w:rsidP="00EF324A">
      <w:r>
        <w:t>Statsforvalteren for Innlandet orienterte om Barnevernsreformen.</w:t>
      </w:r>
    </w:p>
    <w:p w:rsidR="00EF324A" w:rsidRDefault="00EF324A" w:rsidP="00EF324A">
      <w:r>
        <w:t xml:space="preserve">Velferdsdirektør Eli Blakstad orienterte om helhetlige tjenester. Ida Harstad orienterte om Barnevernsreformen. En reform, som vil påvirke hele kommunens virke innen tidlig innsats og forebygging. </w:t>
      </w:r>
    </w:p>
    <w:p w:rsidR="00EF324A" w:rsidRDefault="00EF324A" w:rsidP="00EF324A"/>
    <w:p w:rsidR="00EF324A" w:rsidRDefault="00EF324A" w:rsidP="00EF324A">
      <w:r>
        <w:t>Det kan være nyttig og riktig å etablere interkommunale samarbeid om sentrale punkter innen dette med trygg oppvekst.</w:t>
      </w:r>
    </w:p>
    <w:p w:rsidR="00EF324A" w:rsidRDefault="00EF324A" w:rsidP="00EF324A"/>
    <w:p w:rsidR="00EF324A" w:rsidRDefault="00EF324A" w:rsidP="00EF324A">
      <w:r>
        <w:t>Lisbeth Gjønnes fra Ringsaker kommune orienterte om et felles prosjekt (Tre tjenester, ett elles prosjekt) for Ringsaker, Hamar og Stange kommune.</w:t>
      </w:r>
    </w:p>
    <w:p w:rsidR="00EF324A" w:rsidRDefault="00EF324A" w:rsidP="00EF324A">
      <w:r>
        <w:t>Katrine Nygård Wolla orienterte om kommunenes arbeid, med fokus på utfordringer og muligheter.</w:t>
      </w:r>
    </w:p>
    <w:p w:rsidR="00EF324A" w:rsidRDefault="00EF324A" w:rsidP="00EF324A">
      <w:r>
        <w:t>Hanne Sofie Holmen i NAV Hamar orienterte om Handlingsplan mot barnefattigdom.</w:t>
      </w:r>
    </w:p>
    <w:p w:rsidR="00EF324A" w:rsidRDefault="00EF324A" w:rsidP="00EF324A">
      <w:r>
        <w:lastRenderedPageBreak/>
        <w:t>Solveig Hansen orienterte om tilsyn ovenfor sårbare grupper.</w:t>
      </w:r>
    </w:p>
    <w:p w:rsidR="00EF324A" w:rsidRDefault="00EF324A" w:rsidP="00EF324A"/>
    <w:p w:rsidR="00EF324A" w:rsidRDefault="00EF324A" w:rsidP="00EF324A">
      <w:pPr>
        <w:rPr>
          <w:b/>
          <w:bCs/>
        </w:rPr>
      </w:pPr>
    </w:p>
    <w:p w:rsidR="00EF324A" w:rsidRPr="00EF324A" w:rsidRDefault="00EF324A" w:rsidP="00EF324A">
      <w:pPr>
        <w:rPr>
          <w:b/>
          <w:bCs/>
        </w:rPr>
      </w:pPr>
      <w:r w:rsidRPr="00EF324A">
        <w:rPr>
          <w:b/>
          <w:bCs/>
        </w:rPr>
        <w:t xml:space="preserve">Sak 4 </w:t>
      </w:r>
      <w:r>
        <w:rPr>
          <w:b/>
          <w:bCs/>
        </w:rPr>
        <w:t xml:space="preserve">- </w:t>
      </w:r>
      <w:r w:rsidRPr="00EF324A">
        <w:rPr>
          <w:b/>
          <w:bCs/>
        </w:rPr>
        <w:t>Hamarregionen som vekstmotor for Innlandet</w:t>
      </w:r>
    </w:p>
    <w:p w:rsidR="00EF324A" w:rsidRDefault="00EF324A" w:rsidP="00EF324A">
      <w:r>
        <w:t xml:space="preserve">Statsforvalteren ved kommunal- og samordningsdirektør Anne Kathrine Fossum og assisterende statsforvalter Sigurd Tremoen, understreket Innlandets avhengighet av å styrke Hamarregionen som motor for vekst og utvikling i hele Innlandet. Det er Hamarregionen som utgjør den reelle vekstkraften, og det er viktig å få til et bredt samarbeid på tvers av forvaltningsnivåer for å styrke kraften som Hamarregionen har for Innlandet. Hamarregionen må selv bestemme seg for satsningsområder, men statsforvalteren ønsker å være med på arbeidet videre. </w:t>
      </w:r>
    </w:p>
    <w:p w:rsidR="00EF324A" w:rsidRDefault="00EF324A" w:rsidP="00EF324A">
      <w:r>
        <w:t xml:space="preserve">Kampen om arbeidskraften vil være sentralt i Norge fremover. Det inviteres til et samarbeid med Statsforvalteren for å ta en posisjon for å bli den sterke kraften og vekstmotoren som trekker innbyggere og arbeidsplasser til Innlandet. </w:t>
      </w:r>
    </w:p>
    <w:p w:rsidR="00EF324A" w:rsidRDefault="00EF324A" w:rsidP="00EF324A"/>
    <w:p w:rsidR="00EF324A" w:rsidRDefault="00EF324A" w:rsidP="00EF324A">
      <w:r>
        <w:t>Det savnes en felles beskrivelse av samspillet mellom vekstregionen Mjøsregionen og distriktsregionene. Hvordan hadde utviklingen i Innlandet sett ut om Mjøsregionen ikke hadde hatt vekst? Det er enighet om at et arbeid for å sette fokus på dette ville være nyttig også for de politiske prioriteringene som skal gjøres på fylkesnivå.</w:t>
      </w:r>
    </w:p>
    <w:p w:rsidR="00EF324A" w:rsidRDefault="00EF324A" w:rsidP="00EF324A"/>
    <w:p w:rsidR="00EF324A" w:rsidRPr="00EF324A" w:rsidRDefault="00EF324A" w:rsidP="00EF324A">
      <w:r>
        <w:t>Det er ønskelig å sette de vanskelige temaene på dagsorden i ORM med Statsforvalteren og fylkeskommunens topper. Jordvern og regional vekst, dialog, innsigelser og tilsyn er temaer hvor man har et potensiale for å bli bedre. Dette vil også kunne legge grunnlag for et bedre og mer helhetlig samarbeid mellom forvaltningsnivåene.</w:t>
      </w:r>
    </w:p>
    <w:p w:rsidR="0030373B" w:rsidRPr="00725642" w:rsidRDefault="0030373B" w:rsidP="00A90ED6">
      <w:pPr>
        <w:spacing w:after="120"/>
        <w:rPr>
          <w:szCs w:val="22"/>
        </w:rPr>
      </w:pPr>
      <w:bookmarkStart w:id="7" w:name="Start"/>
      <w:bookmarkEnd w:id="7"/>
    </w:p>
    <w:p w:rsidR="00231A4D" w:rsidRPr="00725642" w:rsidRDefault="00231A4D" w:rsidP="00FD199A">
      <w:pPr>
        <w:rPr>
          <w:szCs w:val="22"/>
        </w:rPr>
      </w:pPr>
    </w:p>
    <w:p w:rsidR="00523485" w:rsidRDefault="00523485" w:rsidP="00352A16">
      <w:pPr>
        <w:rPr>
          <w:szCs w:val="22"/>
        </w:rPr>
      </w:pPr>
    </w:p>
    <w:p w:rsidR="00FA50FF" w:rsidRDefault="00FA50FF" w:rsidP="00352A16">
      <w:pPr>
        <w:rPr>
          <w:szCs w:val="22"/>
        </w:rPr>
      </w:pPr>
      <w:bookmarkStart w:id="8" w:name="INTERNKOPITILTABELL"/>
      <w:bookmarkEnd w:id="8"/>
    </w:p>
    <w:p w:rsidR="004E1057" w:rsidRDefault="004E1057" w:rsidP="00352A16">
      <w:pPr>
        <w:rPr>
          <w:szCs w:val="22"/>
        </w:rPr>
      </w:pPr>
    </w:p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9142"/>
      </w:tblGrid>
      <w:tr w:rsidR="000D507F" w:rsidTr="00F674F5">
        <w:trPr>
          <w:jc w:val="center"/>
        </w:trPr>
        <w:tc>
          <w:tcPr>
            <w:tcW w:w="426" w:type="dxa"/>
          </w:tcPr>
          <w:p w:rsidR="00E41566" w:rsidRDefault="00E41566" w:rsidP="00F674F5">
            <w:pPr>
              <w:rPr>
                <w:szCs w:val="22"/>
              </w:rPr>
            </w:pPr>
            <w:bookmarkStart w:id="9" w:name="Vedlegg"/>
            <w:bookmarkEnd w:id="9"/>
          </w:p>
        </w:tc>
        <w:tc>
          <w:tcPr>
            <w:tcW w:w="9431" w:type="dxa"/>
          </w:tcPr>
          <w:p w:rsidR="00E41566" w:rsidRDefault="00E41566" w:rsidP="00352A16">
            <w:pPr>
              <w:rPr>
                <w:szCs w:val="22"/>
              </w:rPr>
            </w:pPr>
          </w:p>
        </w:tc>
      </w:tr>
    </w:tbl>
    <w:p w:rsidR="00E41566" w:rsidRPr="00725642" w:rsidRDefault="00E41566" w:rsidP="00352A16">
      <w:pPr>
        <w:rPr>
          <w:szCs w:val="22"/>
        </w:rPr>
      </w:pPr>
    </w:p>
    <w:sectPr w:rsidR="00E41566" w:rsidRPr="00725642" w:rsidSect="00907258">
      <w:headerReference w:type="even" r:id="rId7"/>
      <w:headerReference w:type="default" r:id="rId8"/>
      <w:headerReference w:type="first" r:id="rId9"/>
      <w:pgSz w:w="11906" w:h="16838" w:code="9"/>
      <w:pgMar w:top="1418" w:right="926" w:bottom="1079" w:left="1418" w:header="68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632" w:rsidRDefault="006D7632">
      <w:r>
        <w:separator/>
      </w:r>
    </w:p>
  </w:endnote>
  <w:endnote w:type="continuationSeparator" w:id="0">
    <w:p w:rsidR="006D7632" w:rsidRDefault="006D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632" w:rsidRDefault="006D7632">
      <w:r>
        <w:separator/>
      </w:r>
    </w:p>
  </w:footnote>
  <w:footnote w:type="continuationSeparator" w:id="0">
    <w:p w:rsidR="006D7632" w:rsidRDefault="006D7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42B" w:rsidRDefault="000E542B" w:rsidP="00D13C46"/>
  <w:p w:rsidR="000E542B" w:rsidRDefault="000E542B" w:rsidP="00D13C46"/>
  <w:p w:rsidR="000E542B" w:rsidRDefault="000E542B" w:rsidP="00D13C46"/>
  <w:p w:rsidR="000E542B" w:rsidRDefault="000E542B" w:rsidP="00D13C46"/>
  <w:p w:rsidR="000E542B" w:rsidRDefault="000E542B" w:rsidP="00D13C46"/>
  <w:p w:rsidR="000E542B" w:rsidRDefault="000E542B" w:rsidP="00D13C46"/>
  <w:p w:rsidR="000E542B" w:rsidRDefault="000E542B" w:rsidP="00D13C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42B" w:rsidRPr="00485210" w:rsidRDefault="001051EE" w:rsidP="007E449B">
    <w:pPr>
      <w:pStyle w:val="Topptekst"/>
      <w:tabs>
        <w:tab w:val="clear" w:pos="4536"/>
        <w:tab w:val="clear" w:pos="9072"/>
        <w:tab w:val="right" w:pos="9900"/>
      </w:tabs>
      <w:ind w:left="108"/>
    </w:pPr>
    <w:r w:rsidRPr="00C24AC5">
      <w:tab/>
    </w:r>
    <w:r w:rsidRPr="00485210">
      <w:t xml:space="preserve">Side </w:t>
    </w:r>
    <w:r w:rsidRPr="00485210">
      <w:rPr>
        <w:rStyle w:val="Sidetall"/>
        <w:b/>
      </w:rPr>
      <w:fldChar w:fldCharType="begin"/>
    </w:r>
    <w:r w:rsidRPr="00485210">
      <w:rPr>
        <w:rStyle w:val="Sidetall"/>
        <w:b/>
      </w:rPr>
      <w:instrText xml:space="preserve"> PAGE </w:instrText>
    </w:r>
    <w:r w:rsidRPr="00485210">
      <w:rPr>
        <w:rStyle w:val="Sidetall"/>
        <w:b/>
      </w:rPr>
      <w:fldChar w:fldCharType="separate"/>
    </w:r>
    <w:r w:rsidR="00A36BE5">
      <w:rPr>
        <w:rStyle w:val="Sidetall"/>
        <w:b/>
        <w:noProof/>
      </w:rPr>
      <w:t>2</w:t>
    </w:r>
    <w:r w:rsidRPr="00485210">
      <w:rPr>
        <w:rStyle w:val="Sidetall"/>
        <w:b/>
      </w:rPr>
      <w:fldChar w:fldCharType="end"/>
    </w:r>
    <w:r w:rsidRPr="00485210">
      <w:rPr>
        <w:rStyle w:val="Sidetall"/>
        <w:b/>
      </w:rPr>
      <w:t xml:space="preserve"> av </w:t>
    </w:r>
    <w:r w:rsidRPr="00485210">
      <w:rPr>
        <w:rStyle w:val="Sidetall"/>
        <w:b/>
      </w:rPr>
      <w:fldChar w:fldCharType="begin"/>
    </w:r>
    <w:r w:rsidRPr="00485210">
      <w:rPr>
        <w:rStyle w:val="Sidetall"/>
        <w:b/>
      </w:rPr>
      <w:instrText xml:space="preserve"> PAGE </w:instrText>
    </w:r>
    <w:r w:rsidRPr="00485210">
      <w:rPr>
        <w:rStyle w:val="Sidetall"/>
        <w:b/>
      </w:rPr>
      <w:fldChar w:fldCharType="separate"/>
    </w:r>
    <w:r w:rsidR="00A36BE5">
      <w:rPr>
        <w:rStyle w:val="Sidetall"/>
        <w:b/>
        <w:noProof/>
      </w:rPr>
      <w:t>2</w:t>
    </w:r>
    <w:r w:rsidRPr="00485210">
      <w:rPr>
        <w:rStyle w:val="Sidetall"/>
        <w:b/>
      </w:rPr>
      <w:fldChar w:fldCharType="end"/>
    </w:r>
  </w:p>
  <w:p w:rsidR="000E542B" w:rsidRDefault="000E542B" w:rsidP="0075646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E95" w:rsidRDefault="001051EE" w:rsidP="00283510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371475</wp:posOffset>
          </wp:positionH>
          <wp:positionV relativeFrom="page">
            <wp:posOffset>393065</wp:posOffset>
          </wp:positionV>
          <wp:extent cx="1623600" cy="50400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542B" w:rsidRDefault="001051EE" w:rsidP="007F4E95">
    <w:pPr>
      <w:pStyle w:val="Topptekst"/>
      <w:tabs>
        <w:tab w:val="clear" w:pos="4536"/>
        <w:tab w:val="clear" w:pos="9072"/>
        <w:tab w:val="left" w:pos="3600"/>
      </w:tabs>
    </w:pPr>
    <w:r>
      <w:tab/>
    </w:r>
  </w:p>
  <w:p w:rsidR="007F4E95" w:rsidRDefault="007F4E95" w:rsidP="00283510">
    <w:pPr>
      <w:pStyle w:val="Topptekst"/>
    </w:pPr>
  </w:p>
  <w:p w:rsidR="007F4E95" w:rsidRDefault="007F4E95" w:rsidP="00283510">
    <w:pPr>
      <w:pStyle w:val="Topptekst"/>
    </w:pPr>
  </w:p>
  <w:p w:rsidR="007F4E95" w:rsidRPr="001925F6" w:rsidRDefault="001051EE" w:rsidP="001925F6">
    <w:pPr>
      <w:pStyle w:val="Topptekst"/>
      <w:ind w:left="-142"/>
      <w:rPr>
        <w:sz w:val="28"/>
        <w:szCs w:val="28"/>
      </w:rPr>
    </w:pPr>
    <w:bookmarkStart w:id="10" w:name="admbetegnelse"/>
    <w:r w:rsidRPr="001925F6">
      <w:rPr>
        <w:sz w:val="28"/>
        <w:szCs w:val="28"/>
      </w:rPr>
      <w:t>Samfunnsutvikling - Regional planlegging, analyse og koordinering</w:t>
    </w:r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A37C58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2A66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F8C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B22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5046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DEE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265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225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44E0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30FA49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6E668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66C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981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C413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E8B1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08B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F6B4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3CF8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FDFC3636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39E46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98C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4BF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5A6D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F21C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2E2E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B20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2C1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95"/>
    <w:rsid w:val="00054C49"/>
    <w:rsid w:val="000566AF"/>
    <w:rsid w:val="0007438D"/>
    <w:rsid w:val="000770BE"/>
    <w:rsid w:val="000B24D5"/>
    <w:rsid w:val="000C1EE0"/>
    <w:rsid w:val="000C26B4"/>
    <w:rsid w:val="000D0FDD"/>
    <w:rsid w:val="000D45FE"/>
    <w:rsid w:val="000D507F"/>
    <w:rsid w:val="000E542B"/>
    <w:rsid w:val="000F393F"/>
    <w:rsid w:val="00104A04"/>
    <w:rsid w:val="001051EE"/>
    <w:rsid w:val="00116BA0"/>
    <w:rsid w:val="001622CC"/>
    <w:rsid w:val="00170A33"/>
    <w:rsid w:val="00173FF3"/>
    <w:rsid w:val="001925F6"/>
    <w:rsid w:val="00195EC8"/>
    <w:rsid w:val="001B0846"/>
    <w:rsid w:val="001B2851"/>
    <w:rsid w:val="001B5B1D"/>
    <w:rsid w:val="001D4A71"/>
    <w:rsid w:val="001E5476"/>
    <w:rsid w:val="001F15CB"/>
    <w:rsid w:val="001F1B9D"/>
    <w:rsid w:val="001F5A35"/>
    <w:rsid w:val="00231A4D"/>
    <w:rsid w:val="0024769D"/>
    <w:rsid w:val="00250B12"/>
    <w:rsid w:val="002562A1"/>
    <w:rsid w:val="002720A7"/>
    <w:rsid w:val="0028034B"/>
    <w:rsid w:val="00283510"/>
    <w:rsid w:val="0029132D"/>
    <w:rsid w:val="0029210E"/>
    <w:rsid w:val="002A1683"/>
    <w:rsid w:val="002A4097"/>
    <w:rsid w:val="002C0D3C"/>
    <w:rsid w:val="002C17F5"/>
    <w:rsid w:val="002C6652"/>
    <w:rsid w:val="002D0775"/>
    <w:rsid w:val="002E426B"/>
    <w:rsid w:val="002F1C98"/>
    <w:rsid w:val="0030373B"/>
    <w:rsid w:val="00305602"/>
    <w:rsid w:val="00305AD9"/>
    <w:rsid w:val="00312203"/>
    <w:rsid w:val="00352A16"/>
    <w:rsid w:val="0035543E"/>
    <w:rsid w:val="00367769"/>
    <w:rsid w:val="003913C4"/>
    <w:rsid w:val="003927D9"/>
    <w:rsid w:val="003A23AB"/>
    <w:rsid w:val="003D160E"/>
    <w:rsid w:val="003D1E56"/>
    <w:rsid w:val="00407363"/>
    <w:rsid w:val="00414A86"/>
    <w:rsid w:val="00420851"/>
    <w:rsid w:val="00430408"/>
    <w:rsid w:val="004345A7"/>
    <w:rsid w:val="004409EE"/>
    <w:rsid w:val="00450A78"/>
    <w:rsid w:val="004661EA"/>
    <w:rsid w:val="00467DB2"/>
    <w:rsid w:val="00477343"/>
    <w:rsid w:val="00485210"/>
    <w:rsid w:val="004A53AA"/>
    <w:rsid w:val="004B085C"/>
    <w:rsid w:val="004C414E"/>
    <w:rsid w:val="004D227A"/>
    <w:rsid w:val="004E1057"/>
    <w:rsid w:val="004E1BCF"/>
    <w:rsid w:val="004E5AC7"/>
    <w:rsid w:val="00507BA5"/>
    <w:rsid w:val="00511D8D"/>
    <w:rsid w:val="005139D6"/>
    <w:rsid w:val="00514328"/>
    <w:rsid w:val="00516C07"/>
    <w:rsid w:val="0052134D"/>
    <w:rsid w:val="00523485"/>
    <w:rsid w:val="00526E88"/>
    <w:rsid w:val="00534E22"/>
    <w:rsid w:val="00540A73"/>
    <w:rsid w:val="00566C18"/>
    <w:rsid w:val="005D4510"/>
    <w:rsid w:val="005D59DA"/>
    <w:rsid w:val="005D5C56"/>
    <w:rsid w:val="005E1701"/>
    <w:rsid w:val="005F3C82"/>
    <w:rsid w:val="005F606D"/>
    <w:rsid w:val="00664954"/>
    <w:rsid w:val="00673B12"/>
    <w:rsid w:val="006863C5"/>
    <w:rsid w:val="006A5C4D"/>
    <w:rsid w:val="006C7826"/>
    <w:rsid w:val="006C7BD6"/>
    <w:rsid w:val="006D317F"/>
    <w:rsid w:val="006D7632"/>
    <w:rsid w:val="006F7506"/>
    <w:rsid w:val="00710091"/>
    <w:rsid w:val="00715513"/>
    <w:rsid w:val="00725642"/>
    <w:rsid w:val="00756468"/>
    <w:rsid w:val="00760F53"/>
    <w:rsid w:val="00765ABC"/>
    <w:rsid w:val="007677C3"/>
    <w:rsid w:val="0079179C"/>
    <w:rsid w:val="007976A9"/>
    <w:rsid w:val="007979B7"/>
    <w:rsid w:val="007B478C"/>
    <w:rsid w:val="007C39F7"/>
    <w:rsid w:val="007E449B"/>
    <w:rsid w:val="007E4772"/>
    <w:rsid w:val="007F0662"/>
    <w:rsid w:val="007F4E95"/>
    <w:rsid w:val="007F715F"/>
    <w:rsid w:val="00825D0D"/>
    <w:rsid w:val="00833B1B"/>
    <w:rsid w:val="00835681"/>
    <w:rsid w:val="00846D4B"/>
    <w:rsid w:val="00854646"/>
    <w:rsid w:val="0086014D"/>
    <w:rsid w:val="00860321"/>
    <w:rsid w:val="00866FE3"/>
    <w:rsid w:val="008777D8"/>
    <w:rsid w:val="00893F51"/>
    <w:rsid w:val="0089688C"/>
    <w:rsid w:val="00897858"/>
    <w:rsid w:val="008A06D2"/>
    <w:rsid w:val="008B0195"/>
    <w:rsid w:val="008B7129"/>
    <w:rsid w:val="008C07CA"/>
    <w:rsid w:val="008D6B2E"/>
    <w:rsid w:val="00906BBE"/>
    <w:rsid w:val="00907258"/>
    <w:rsid w:val="00926A17"/>
    <w:rsid w:val="009303F5"/>
    <w:rsid w:val="00936B86"/>
    <w:rsid w:val="009508E4"/>
    <w:rsid w:val="009522C5"/>
    <w:rsid w:val="009561A9"/>
    <w:rsid w:val="00961E95"/>
    <w:rsid w:val="0096361C"/>
    <w:rsid w:val="0096789F"/>
    <w:rsid w:val="00985752"/>
    <w:rsid w:val="00985920"/>
    <w:rsid w:val="009A6007"/>
    <w:rsid w:val="009B1572"/>
    <w:rsid w:val="009B28F2"/>
    <w:rsid w:val="009B6ED7"/>
    <w:rsid w:val="009C47AD"/>
    <w:rsid w:val="009C6FA0"/>
    <w:rsid w:val="009D7A7F"/>
    <w:rsid w:val="009E0757"/>
    <w:rsid w:val="009F1D1D"/>
    <w:rsid w:val="009F7171"/>
    <w:rsid w:val="00A02DF6"/>
    <w:rsid w:val="00A059D2"/>
    <w:rsid w:val="00A217B4"/>
    <w:rsid w:val="00A266C6"/>
    <w:rsid w:val="00A32082"/>
    <w:rsid w:val="00A3213E"/>
    <w:rsid w:val="00A36BE5"/>
    <w:rsid w:val="00A53D54"/>
    <w:rsid w:val="00A7052F"/>
    <w:rsid w:val="00A70A78"/>
    <w:rsid w:val="00A90ED6"/>
    <w:rsid w:val="00AA6BF0"/>
    <w:rsid w:val="00AB5B41"/>
    <w:rsid w:val="00AC29DA"/>
    <w:rsid w:val="00AD133A"/>
    <w:rsid w:val="00AE7ED0"/>
    <w:rsid w:val="00AF70BF"/>
    <w:rsid w:val="00B03841"/>
    <w:rsid w:val="00B22514"/>
    <w:rsid w:val="00B22521"/>
    <w:rsid w:val="00B37A60"/>
    <w:rsid w:val="00B40816"/>
    <w:rsid w:val="00B45525"/>
    <w:rsid w:val="00B50710"/>
    <w:rsid w:val="00B539AE"/>
    <w:rsid w:val="00B72411"/>
    <w:rsid w:val="00BB6554"/>
    <w:rsid w:val="00BE7A22"/>
    <w:rsid w:val="00C12AF2"/>
    <w:rsid w:val="00C1529F"/>
    <w:rsid w:val="00C15631"/>
    <w:rsid w:val="00C23953"/>
    <w:rsid w:val="00C24AC5"/>
    <w:rsid w:val="00C3188C"/>
    <w:rsid w:val="00C34DF6"/>
    <w:rsid w:val="00C40B9A"/>
    <w:rsid w:val="00C45570"/>
    <w:rsid w:val="00C50556"/>
    <w:rsid w:val="00C52557"/>
    <w:rsid w:val="00C87F9A"/>
    <w:rsid w:val="00C97236"/>
    <w:rsid w:val="00CB6098"/>
    <w:rsid w:val="00CB73D9"/>
    <w:rsid w:val="00CC026B"/>
    <w:rsid w:val="00CC6ECF"/>
    <w:rsid w:val="00CD7BF7"/>
    <w:rsid w:val="00CE140C"/>
    <w:rsid w:val="00CE6592"/>
    <w:rsid w:val="00CE70E6"/>
    <w:rsid w:val="00D02B8B"/>
    <w:rsid w:val="00D0780D"/>
    <w:rsid w:val="00D113E5"/>
    <w:rsid w:val="00D13C46"/>
    <w:rsid w:val="00D44A28"/>
    <w:rsid w:val="00D46DEF"/>
    <w:rsid w:val="00D50447"/>
    <w:rsid w:val="00D63B8C"/>
    <w:rsid w:val="00D717E4"/>
    <w:rsid w:val="00D76DAA"/>
    <w:rsid w:val="00D80168"/>
    <w:rsid w:val="00D8516D"/>
    <w:rsid w:val="00D90D9B"/>
    <w:rsid w:val="00D91E88"/>
    <w:rsid w:val="00DA0F4F"/>
    <w:rsid w:val="00DA3776"/>
    <w:rsid w:val="00DB276A"/>
    <w:rsid w:val="00DC0107"/>
    <w:rsid w:val="00DE0A91"/>
    <w:rsid w:val="00E26A45"/>
    <w:rsid w:val="00E27032"/>
    <w:rsid w:val="00E331C9"/>
    <w:rsid w:val="00E35338"/>
    <w:rsid w:val="00E41566"/>
    <w:rsid w:val="00E60191"/>
    <w:rsid w:val="00E70193"/>
    <w:rsid w:val="00E77939"/>
    <w:rsid w:val="00E80A77"/>
    <w:rsid w:val="00E81031"/>
    <w:rsid w:val="00E87647"/>
    <w:rsid w:val="00EA0643"/>
    <w:rsid w:val="00EA17CF"/>
    <w:rsid w:val="00EA57AF"/>
    <w:rsid w:val="00EB08ED"/>
    <w:rsid w:val="00EB6D56"/>
    <w:rsid w:val="00ED014D"/>
    <w:rsid w:val="00EE3E80"/>
    <w:rsid w:val="00EE753A"/>
    <w:rsid w:val="00EE7C1D"/>
    <w:rsid w:val="00EF0927"/>
    <w:rsid w:val="00EF324A"/>
    <w:rsid w:val="00F3147B"/>
    <w:rsid w:val="00F4060E"/>
    <w:rsid w:val="00F469D7"/>
    <w:rsid w:val="00F46A07"/>
    <w:rsid w:val="00F519D5"/>
    <w:rsid w:val="00F563BB"/>
    <w:rsid w:val="00F652C1"/>
    <w:rsid w:val="00F674F5"/>
    <w:rsid w:val="00F72A39"/>
    <w:rsid w:val="00FA1FB2"/>
    <w:rsid w:val="00FA50FF"/>
    <w:rsid w:val="00FA7910"/>
    <w:rsid w:val="00FB6576"/>
    <w:rsid w:val="00FC0E74"/>
    <w:rsid w:val="00FD199A"/>
    <w:rsid w:val="00FE22D0"/>
    <w:rsid w:val="00FF1E1E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55A17"/>
  <w15:docId w15:val="{0A679ED1-71AA-432C-9F03-025417C2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E95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qFormat/>
    <w:rsid w:val="00283510"/>
    <w:pPr>
      <w:keepNext/>
      <w:spacing w:before="240" w:after="240"/>
      <w:outlineLvl w:val="0"/>
    </w:pPr>
    <w:rPr>
      <w:rFonts w:ascii="Calibri Light" w:hAnsi="Calibri Light"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rsid w:val="00F519D5"/>
    <w:rPr>
      <w:color w:val="0000FF"/>
      <w:u w:val="single"/>
    </w:rPr>
  </w:style>
  <w:style w:type="paragraph" w:customStyle="1" w:styleId="Avsender2">
    <w:name w:val="Avsender 2"/>
    <w:basedOn w:val="Normal"/>
    <w:next w:val="Normal"/>
    <w:rsid w:val="00283510"/>
    <w:pPr>
      <w:keepNext/>
      <w:jc w:val="both"/>
      <w:outlineLvl w:val="0"/>
    </w:pPr>
    <w:rPr>
      <w:rFonts w:cs="Arial"/>
      <w:bCs/>
      <w:kern w:val="32"/>
      <w:sz w:val="28"/>
      <w:szCs w:val="28"/>
    </w:rPr>
  </w:style>
  <w:style w:type="paragraph" w:customStyle="1" w:styleId="Avsender3">
    <w:name w:val="Avsender 3"/>
    <w:basedOn w:val="Avsender2"/>
    <w:rsid w:val="00283510"/>
    <w:rPr>
      <w:b/>
    </w:rPr>
  </w:style>
  <w:style w:type="paragraph" w:customStyle="1" w:styleId="Uoff">
    <w:name w:val="Uoff"/>
    <w:basedOn w:val="Normal"/>
    <w:rsid w:val="00283510"/>
    <w:pPr>
      <w:spacing w:before="60" w:after="160"/>
      <w:jc w:val="right"/>
    </w:pPr>
    <w:rPr>
      <w:b/>
    </w:rPr>
  </w:style>
  <w:style w:type="paragraph" w:styleId="Bobletekst">
    <w:name w:val="Balloon Text"/>
    <w:basedOn w:val="Normal"/>
    <w:link w:val="BobletekstTegn"/>
    <w:rsid w:val="0090725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907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EVRY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Østvang, Hanne Andersen</dc:creator>
  <cp:lastModifiedBy>Hansen, Hilde Kristin</cp:lastModifiedBy>
  <cp:revision>3</cp:revision>
  <cp:lastPrinted>2019-10-15T13:53:00Z</cp:lastPrinted>
  <dcterms:created xsi:type="dcterms:W3CDTF">2021-06-07T10:57:00Z</dcterms:created>
  <dcterms:modified xsi:type="dcterms:W3CDTF">2021-06-07T10:57:00Z</dcterms:modified>
</cp:coreProperties>
</file>